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AE9E" w14:textId="6D185E09" w:rsidR="00A5229E" w:rsidRPr="00756B8E" w:rsidRDefault="004611D8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Gramy</w:t>
      </w:r>
      <w:r w:rsidR="00A5229E" w:rsidRPr="00A5229E">
        <w:rPr>
          <w:b/>
          <w:bCs/>
          <w:sz w:val="48"/>
          <w:szCs w:val="48"/>
          <w:u w:val="single"/>
        </w:rPr>
        <w:t xml:space="preserve"> – play list</w:t>
      </w:r>
    </w:p>
    <w:p w14:paraId="1881003F" w14:textId="77777777" w:rsidR="00756B8E" w:rsidRDefault="00756B8E">
      <w:pPr>
        <w:rPr>
          <w:b/>
          <w:bCs/>
          <w:sz w:val="28"/>
          <w:szCs w:val="28"/>
        </w:rPr>
      </w:pPr>
    </w:p>
    <w:p w14:paraId="5B33EC9C" w14:textId="05AD31E7" w:rsidR="00A5229E" w:rsidRDefault="00A5229E">
      <w:r w:rsidRPr="00A5229E">
        <w:rPr>
          <w:b/>
          <w:bCs/>
          <w:sz w:val="28"/>
          <w:szCs w:val="28"/>
        </w:rPr>
        <w:t>Masky lásky</w:t>
      </w:r>
      <w:r>
        <w:br/>
      </w:r>
      <w:proofErr w:type="gramStart"/>
      <w:r>
        <w:t xml:space="preserve">hudba:  </w:t>
      </w:r>
      <w:r w:rsidR="00D6330B">
        <w:t>Tomáš</w:t>
      </w:r>
      <w:proofErr w:type="gramEnd"/>
      <w:r w:rsidR="00D6330B">
        <w:t xml:space="preserve"> Krpálek, </w:t>
      </w:r>
      <w:r>
        <w:t xml:space="preserve">Ondřej </w:t>
      </w:r>
      <w:proofErr w:type="spellStart"/>
      <w:r>
        <w:t>Brejška</w:t>
      </w:r>
      <w:proofErr w:type="spellEnd"/>
      <w:r>
        <w:br/>
        <w:t xml:space="preserve">text: Ondřej </w:t>
      </w:r>
      <w:proofErr w:type="spellStart"/>
      <w:r>
        <w:t>Brejška</w:t>
      </w:r>
      <w:proofErr w:type="spellEnd"/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CZA162350734</w:t>
      </w:r>
    </w:p>
    <w:p w14:paraId="5B5AEFAE" w14:textId="5054B4B2" w:rsidR="00756B8E" w:rsidRDefault="00A5229E" w:rsidP="00A5229E">
      <w:r>
        <w:rPr>
          <w:b/>
          <w:bCs/>
          <w:sz w:val="28"/>
          <w:szCs w:val="28"/>
        </w:rPr>
        <w:t>Patos</w:t>
      </w:r>
      <w:r>
        <w:br/>
      </w:r>
      <w:proofErr w:type="gramStart"/>
      <w:r>
        <w:t>hudba:  Jakub</w:t>
      </w:r>
      <w:proofErr w:type="gramEnd"/>
      <w:r>
        <w:t xml:space="preserve"> Mokrý</w:t>
      </w:r>
      <w:r>
        <w:br/>
        <w:t>text: Roman Kučera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CZA162350733</w:t>
      </w:r>
    </w:p>
    <w:p w14:paraId="55C57B3A" w14:textId="160F3E88" w:rsidR="00A5229E" w:rsidRDefault="00A5229E" w:rsidP="00A5229E">
      <w:r>
        <w:rPr>
          <w:b/>
          <w:bCs/>
          <w:sz w:val="28"/>
          <w:szCs w:val="28"/>
        </w:rPr>
        <w:t>Šedá</w:t>
      </w:r>
      <w:r>
        <w:br/>
      </w:r>
      <w:proofErr w:type="gramStart"/>
      <w:r>
        <w:t>hudba:  Tomáš</w:t>
      </w:r>
      <w:proofErr w:type="gramEnd"/>
      <w:r>
        <w:t xml:space="preserve"> Krpálek, Ondřej </w:t>
      </w:r>
      <w:proofErr w:type="spellStart"/>
      <w:r>
        <w:t>Brejška</w:t>
      </w:r>
      <w:proofErr w:type="spellEnd"/>
      <w:r>
        <w:br/>
        <w:t xml:space="preserve">text: Ondřej </w:t>
      </w:r>
      <w:proofErr w:type="spellStart"/>
      <w:r>
        <w:t>Brejška</w:t>
      </w:r>
      <w:proofErr w:type="spellEnd"/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CZA162350735</w:t>
      </w:r>
    </w:p>
    <w:p w14:paraId="52225B9F" w14:textId="73DFF74B" w:rsidR="00A5229E" w:rsidRDefault="00A5229E" w:rsidP="00A5229E">
      <w:r>
        <w:rPr>
          <w:b/>
          <w:bCs/>
          <w:sz w:val="28"/>
          <w:szCs w:val="28"/>
        </w:rPr>
        <w:t>Vnímej</w:t>
      </w:r>
      <w:r>
        <w:br/>
      </w:r>
      <w:proofErr w:type="gramStart"/>
      <w:r>
        <w:t>hudba:  Jakub</w:t>
      </w:r>
      <w:proofErr w:type="gramEnd"/>
      <w:r>
        <w:t xml:space="preserve"> Mokrý, Jiří Hofbauer</w:t>
      </w:r>
      <w:r>
        <w:br/>
        <w:t>text: Jiří Hofbauer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CZA162350740</w:t>
      </w:r>
    </w:p>
    <w:p w14:paraId="231E8910" w14:textId="38672B6A" w:rsidR="00A5229E" w:rsidRDefault="00A5229E" w:rsidP="00A5229E">
      <w:r>
        <w:rPr>
          <w:b/>
          <w:bCs/>
          <w:sz w:val="28"/>
          <w:szCs w:val="28"/>
        </w:rPr>
        <w:t>Maják</w:t>
      </w:r>
      <w:r>
        <w:br/>
      </w:r>
      <w:proofErr w:type="gramStart"/>
      <w:r>
        <w:t>hudba:  Tomáš</w:t>
      </w:r>
      <w:proofErr w:type="gramEnd"/>
      <w:r>
        <w:t xml:space="preserve"> Krpálek, Jiří Hofbauer</w:t>
      </w:r>
      <w:r>
        <w:br/>
        <w:t>text: Jiří Hofbauer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CZA162350739</w:t>
      </w:r>
    </w:p>
    <w:p w14:paraId="35469852" w14:textId="05323F48" w:rsidR="00A5229E" w:rsidRDefault="00A5229E" w:rsidP="00A5229E">
      <w:proofErr w:type="spellStart"/>
      <w:r>
        <w:rPr>
          <w:b/>
          <w:bCs/>
          <w:sz w:val="28"/>
          <w:szCs w:val="28"/>
        </w:rPr>
        <w:t>Jekyll</w:t>
      </w:r>
      <w:proofErr w:type="spellEnd"/>
      <w:r>
        <w:rPr>
          <w:b/>
          <w:bCs/>
          <w:sz w:val="28"/>
          <w:szCs w:val="28"/>
        </w:rPr>
        <w:t xml:space="preserve"> a Hyde</w:t>
      </w:r>
      <w:r>
        <w:br/>
      </w:r>
      <w:proofErr w:type="gramStart"/>
      <w:r>
        <w:t>hudba:  Tomáš</w:t>
      </w:r>
      <w:proofErr w:type="gramEnd"/>
      <w:r>
        <w:t xml:space="preserve"> Krpálek, Jakub Mokrý</w:t>
      </w:r>
      <w:r>
        <w:br/>
        <w:t>text: Jiří Hofbauer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CZA162350738</w:t>
      </w:r>
    </w:p>
    <w:p w14:paraId="6A26C703" w14:textId="2F374DE1" w:rsidR="00A5229E" w:rsidRDefault="00A5229E" w:rsidP="00A5229E">
      <w:proofErr w:type="spellStart"/>
      <w:r>
        <w:rPr>
          <w:b/>
          <w:bCs/>
          <w:sz w:val="28"/>
          <w:szCs w:val="28"/>
        </w:rPr>
        <w:t>Bludnej</w:t>
      </w:r>
      <w:proofErr w:type="spellEnd"/>
      <w:r>
        <w:rPr>
          <w:b/>
          <w:bCs/>
          <w:sz w:val="28"/>
          <w:szCs w:val="28"/>
        </w:rPr>
        <w:t xml:space="preserve"> kruh</w:t>
      </w:r>
      <w:r>
        <w:br/>
      </w:r>
      <w:proofErr w:type="gramStart"/>
      <w:r>
        <w:t>hudba:  Jakub</w:t>
      </w:r>
      <w:proofErr w:type="gramEnd"/>
      <w:r>
        <w:t xml:space="preserve"> Mokrý, Jiří Hofbauer</w:t>
      </w:r>
      <w:r>
        <w:br/>
        <w:t>text: Jiří Hofbauer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CZA162350736</w:t>
      </w:r>
    </w:p>
    <w:p w14:paraId="2D6D5E6E" w14:textId="2F9FA3E9" w:rsidR="00A5229E" w:rsidRDefault="00A5229E" w:rsidP="00A5229E">
      <w:r>
        <w:rPr>
          <w:b/>
          <w:bCs/>
          <w:sz w:val="28"/>
          <w:szCs w:val="28"/>
        </w:rPr>
        <w:t>Alenka v říši lidí</w:t>
      </w:r>
      <w:r>
        <w:br/>
      </w:r>
      <w:proofErr w:type="gramStart"/>
      <w:r>
        <w:t>hudba:  Jakub</w:t>
      </w:r>
      <w:proofErr w:type="gramEnd"/>
      <w:r>
        <w:t xml:space="preserve"> Mokrý, Jiří Hofbauer</w:t>
      </w:r>
      <w:r>
        <w:br/>
        <w:t>text: Jiří Hofbauer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CZA162350737</w:t>
      </w:r>
    </w:p>
    <w:p w14:paraId="72F8E915" w14:textId="428B13DC" w:rsidR="00A5229E" w:rsidRDefault="00A5229E" w:rsidP="00A5229E">
      <w:r>
        <w:rPr>
          <w:b/>
          <w:bCs/>
          <w:sz w:val="28"/>
          <w:szCs w:val="28"/>
        </w:rPr>
        <w:t>Cizinec</w:t>
      </w:r>
      <w:r>
        <w:br/>
      </w:r>
      <w:proofErr w:type="gramStart"/>
      <w:r>
        <w:t>hudba:  Ondřej</w:t>
      </w:r>
      <w:proofErr w:type="gramEnd"/>
      <w:r>
        <w:t xml:space="preserve"> </w:t>
      </w:r>
      <w:proofErr w:type="spellStart"/>
      <w:r>
        <w:t>Brejška</w:t>
      </w:r>
      <w:proofErr w:type="spellEnd"/>
      <w:r>
        <w:br/>
        <w:t xml:space="preserve">text: Ondřej </w:t>
      </w:r>
      <w:proofErr w:type="spellStart"/>
      <w:r>
        <w:t>Brejška</w:t>
      </w:r>
      <w:proofErr w:type="spellEnd"/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CZA162350742</w:t>
      </w:r>
    </w:p>
    <w:p w14:paraId="11FD084E" w14:textId="3DAAFFCA" w:rsidR="00A5229E" w:rsidRDefault="00A5229E" w:rsidP="00A5229E">
      <w:r>
        <w:rPr>
          <w:b/>
          <w:bCs/>
          <w:sz w:val="28"/>
          <w:szCs w:val="28"/>
        </w:rPr>
        <w:lastRenderedPageBreak/>
        <w:t>Poutník</w:t>
      </w:r>
      <w:r>
        <w:br/>
      </w:r>
      <w:proofErr w:type="gramStart"/>
      <w:r>
        <w:t>hudba:  Jakub</w:t>
      </w:r>
      <w:proofErr w:type="gramEnd"/>
      <w:r>
        <w:t xml:space="preserve"> Mokrý, Jiří Hofbauer</w:t>
      </w:r>
      <w:r>
        <w:br/>
        <w:t>text: Jiří Hofbauer</w:t>
      </w:r>
      <w:r w:rsidR="00756B8E">
        <w:br/>
      </w:r>
      <w:r w:rsidR="00756B8E">
        <w:rPr>
          <w:rFonts w:ascii="DejaVuSerifCondensed-Bold" w:hAnsi="DejaVuSerifCondensed-Bold" w:cs="DejaVuSerifCondensed-Bold"/>
          <w:b/>
          <w:bCs/>
        </w:rPr>
        <w:t xml:space="preserve">ISRC: </w:t>
      </w:r>
      <w:r w:rsidR="00756B8E">
        <w:rPr>
          <w:rFonts w:ascii="DejaVuSerifCondensed" w:hAnsi="DejaVuSerifCondensed" w:cs="DejaVuSerifCondensed"/>
        </w:rPr>
        <w:t>CZA162350741</w:t>
      </w:r>
    </w:p>
    <w:p w14:paraId="3C85A9BB" w14:textId="77777777" w:rsidR="00A5229E" w:rsidRDefault="00A5229E" w:rsidP="00A5229E"/>
    <w:p w14:paraId="1152900B" w14:textId="5B8270AC" w:rsidR="00A5229E" w:rsidRDefault="00A5229E">
      <w:proofErr w:type="gramStart"/>
      <w:r>
        <w:t>(</w:t>
      </w:r>
      <w:r w:rsidR="00D90163">
        <w:t xml:space="preserve"> </w:t>
      </w:r>
      <w:r>
        <w:t>komplet</w:t>
      </w:r>
      <w:proofErr w:type="gramEnd"/>
      <w:r>
        <w:t xml:space="preserve"> texty: </w:t>
      </w:r>
      <w:hyperlink r:id="rId4" w:history="1">
        <w:r w:rsidR="00AB2F7D" w:rsidRPr="008379AD">
          <w:rPr>
            <w:rStyle w:val="Hypertextovodkaz"/>
          </w:rPr>
          <w:t>https://www.gramy-rock.cz/?page_id=1331</w:t>
        </w:r>
      </w:hyperlink>
      <w:r w:rsidR="00D90163">
        <w:t xml:space="preserve"> )</w:t>
      </w:r>
    </w:p>
    <w:sectPr w:rsidR="00A5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E"/>
    <w:rsid w:val="004611D8"/>
    <w:rsid w:val="005D192E"/>
    <w:rsid w:val="00756B8E"/>
    <w:rsid w:val="009C24C0"/>
    <w:rsid w:val="00A5229E"/>
    <w:rsid w:val="00AB2F7D"/>
    <w:rsid w:val="00B32C41"/>
    <w:rsid w:val="00B35358"/>
    <w:rsid w:val="00D6330B"/>
    <w:rsid w:val="00D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6F23"/>
  <w15:chartTrackingRefBased/>
  <w15:docId w15:val="{F3D92A34-C92B-41B3-9314-8AA5AB03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01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my-rock.cz/?page_id=133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Hofbauer</dc:creator>
  <cp:keywords/>
  <dc:description/>
  <cp:lastModifiedBy>Jiří Hofbauer</cp:lastModifiedBy>
  <cp:revision>7</cp:revision>
  <dcterms:created xsi:type="dcterms:W3CDTF">2021-06-25T11:10:00Z</dcterms:created>
  <dcterms:modified xsi:type="dcterms:W3CDTF">2025-02-25T17:57:00Z</dcterms:modified>
</cp:coreProperties>
</file>